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A70" w:rsidRDefault="00176A70" w:rsidP="00176A70">
      <w:pPr>
        <w:pStyle w:val="paragraph"/>
        <w:textAlignment w:val="baseline"/>
      </w:pPr>
      <w:r>
        <w:rPr>
          <w:rStyle w:val="normaltextrun"/>
          <w:b/>
          <w:bCs/>
          <w:sz w:val="28"/>
          <w:szCs w:val="28"/>
        </w:rPr>
        <w:t>HRAVÉ TVOŘENÍ   </w:t>
      </w:r>
      <w:r>
        <w:rPr>
          <w:rStyle w:val="eop"/>
          <w:sz w:val="28"/>
          <w:szCs w:val="28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normaltextrun"/>
        </w:rPr>
        <w:t>VÝCHOVNĚ VZDĚLÁVACÍ CÍL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1"/>
        </w:numPr>
        <w:ind w:left="780" w:firstLine="0"/>
        <w:textAlignment w:val="baseline"/>
      </w:pPr>
      <w:r>
        <w:rPr>
          <w:rStyle w:val="normaltextrun"/>
        </w:rPr>
        <w:t>poznání celé škály řemeslných a rukodělných technik 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2"/>
        </w:numPr>
        <w:ind w:left="780" w:firstLine="0"/>
        <w:textAlignment w:val="baseline"/>
      </w:pPr>
      <w:r>
        <w:rPr>
          <w:rStyle w:val="normaltextrun"/>
        </w:rPr>
        <w:t>utváření a rozvíjení manuálních zručností a vytváření pracovních dovedností a návyků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2"/>
        </w:numPr>
        <w:ind w:left="780" w:firstLine="0"/>
        <w:textAlignment w:val="baseline"/>
      </w:pPr>
      <w:r>
        <w:rPr>
          <w:rStyle w:val="normaltextrun"/>
        </w:rPr>
        <w:t>umožnit rozvoj tvořivosti, představivosti, fantazie a estetického cítění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2"/>
        </w:numPr>
        <w:ind w:left="780" w:firstLine="0"/>
        <w:textAlignment w:val="baseline"/>
      </w:pPr>
      <w:r>
        <w:rPr>
          <w:rStyle w:val="normaltextrun"/>
        </w:rPr>
        <w:t>poznání celé škály materiálů, jejich vlastností, technologických a pracovních postupů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2"/>
        </w:numPr>
        <w:ind w:left="780" w:firstLine="0"/>
        <w:textAlignment w:val="baseline"/>
      </w:pPr>
      <w:r>
        <w:rPr>
          <w:rStyle w:val="normaltextrun"/>
        </w:rPr>
        <w:t>tvorba výrobků různými rukodělnými a řemeslnými technikami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2"/>
        </w:numPr>
        <w:ind w:left="780" w:firstLine="0"/>
        <w:textAlignment w:val="baseline"/>
      </w:pPr>
      <w:r>
        <w:rPr>
          <w:rStyle w:val="normaltextrun"/>
        </w:rPr>
        <w:t>vzbudit kladný vztah a radost z poznávání kreativní tvorby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normaltextrun"/>
        </w:rPr>
        <w:t>OBSAH ČINNOSTI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3"/>
        </w:numPr>
        <w:ind w:left="780" w:firstLine="0"/>
        <w:textAlignment w:val="baseline"/>
      </w:pPr>
      <w:proofErr w:type="spellStart"/>
      <w:r>
        <w:rPr>
          <w:rStyle w:val="spellingerror"/>
        </w:rPr>
        <w:t>korálkování</w:t>
      </w:r>
      <w:proofErr w:type="spellEnd"/>
      <w:r>
        <w:rPr>
          <w:rStyle w:val="normaltextrun"/>
        </w:rPr>
        <w:t xml:space="preserve"> – výroba šperků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4"/>
        </w:numPr>
        <w:ind w:left="780" w:firstLine="0"/>
        <w:textAlignment w:val="baseline"/>
      </w:pPr>
      <w:r>
        <w:rPr>
          <w:rStyle w:val="normaltextrun"/>
        </w:rPr>
        <w:t xml:space="preserve">práce s přírodním a umělým </w:t>
      </w:r>
      <w:proofErr w:type="gramStart"/>
      <w:r>
        <w:rPr>
          <w:rStyle w:val="normaltextrun"/>
        </w:rPr>
        <w:t xml:space="preserve">materiálem - </w:t>
      </w:r>
      <w:proofErr w:type="spellStart"/>
      <w:r>
        <w:rPr>
          <w:rStyle w:val="spellingerror"/>
        </w:rPr>
        <w:t>pedig</w:t>
      </w:r>
      <w:proofErr w:type="spellEnd"/>
      <w:proofErr w:type="gramEnd"/>
      <w:r>
        <w:rPr>
          <w:rStyle w:val="normaltextrun"/>
        </w:rPr>
        <w:t xml:space="preserve">, vlna, </w:t>
      </w:r>
      <w:proofErr w:type="spellStart"/>
      <w:r>
        <w:rPr>
          <w:rStyle w:val="spellingerror"/>
        </w:rPr>
        <w:t>plas</w:t>
      </w:r>
      <w:proofErr w:type="spellEnd"/>
      <w:r>
        <w:rPr>
          <w:rStyle w:val="normaltextrun"/>
        </w:rPr>
        <w:t>, atd.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4"/>
        </w:numPr>
        <w:ind w:left="780" w:firstLine="0"/>
        <w:textAlignment w:val="baseline"/>
      </w:pPr>
      <w:r>
        <w:rPr>
          <w:rStyle w:val="normaltextrun"/>
        </w:rPr>
        <w:t>drátkování – ozdoby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4"/>
        </w:numPr>
        <w:ind w:left="780" w:firstLine="0"/>
        <w:textAlignment w:val="baseline"/>
      </w:pPr>
      <w:r>
        <w:rPr>
          <w:rStyle w:val="normaltextrun"/>
        </w:rPr>
        <w:t>práce s papírem – lepení, stříhání, výroba ručního papíru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4"/>
        </w:numPr>
        <w:ind w:left="780" w:firstLine="0"/>
        <w:textAlignment w:val="baseline"/>
      </w:pPr>
      <w:r>
        <w:rPr>
          <w:rStyle w:val="normaltextrun"/>
        </w:rPr>
        <w:t xml:space="preserve">různé výtvarné techniky – malba na sklo, malba na hedvábí, </w:t>
      </w:r>
      <w:proofErr w:type="spellStart"/>
      <w:r>
        <w:rPr>
          <w:rStyle w:val="spellingerror"/>
        </w:rPr>
        <w:t>decoupage</w:t>
      </w:r>
      <w:proofErr w:type="spellEnd"/>
      <w:r>
        <w:rPr>
          <w:rStyle w:val="normaltextrun"/>
        </w:rPr>
        <w:t xml:space="preserve">, </w:t>
      </w:r>
      <w:proofErr w:type="spellStart"/>
      <w:r>
        <w:rPr>
          <w:rStyle w:val="spellingerror"/>
        </w:rPr>
        <w:t>Fimo</w:t>
      </w:r>
      <w:proofErr w:type="spellEnd"/>
      <w:r>
        <w:rPr>
          <w:rStyle w:val="normaltextrun"/>
        </w:rPr>
        <w:t xml:space="preserve"> </w:t>
      </w:r>
      <w:proofErr w:type="gramStart"/>
      <w:r>
        <w:rPr>
          <w:rStyle w:val="contextualspellingandgrammarerror"/>
        </w:rPr>
        <w:t>hmota..</w:t>
      </w:r>
      <w:proofErr w:type="gramEnd"/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4"/>
        </w:numPr>
        <w:ind w:left="780" w:firstLine="0"/>
        <w:textAlignment w:val="baseline"/>
      </w:pPr>
      <w:r>
        <w:rPr>
          <w:rStyle w:val="normaltextrun"/>
        </w:rPr>
        <w:t>výroba svíček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normaltextrun"/>
        </w:rPr>
        <w:t>OČEKÁVANÉ VÝSTUPY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5"/>
        </w:numPr>
        <w:ind w:left="780" w:firstLine="0"/>
        <w:textAlignment w:val="baseline"/>
      </w:pPr>
      <w:r>
        <w:rPr>
          <w:rStyle w:val="normaltextrun"/>
        </w:rPr>
        <w:t>osvojí si praktické dovednosti pro zacházení s různými materiály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6"/>
        </w:numPr>
        <w:ind w:left="780" w:firstLine="0"/>
        <w:textAlignment w:val="baseline"/>
      </w:pPr>
      <w:r>
        <w:rPr>
          <w:rStyle w:val="normaltextrun"/>
        </w:rPr>
        <w:t>zvládá pracovat podle pokynů a daného postupu, slovního návodu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6"/>
        </w:numPr>
        <w:ind w:left="780" w:firstLine="0"/>
        <w:textAlignment w:val="baseline"/>
      </w:pPr>
      <w:r>
        <w:rPr>
          <w:rStyle w:val="normaltextrun"/>
        </w:rPr>
        <w:t>umí naučené aplikovat při vlastní tvorbě 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6"/>
        </w:numPr>
        <w:ind w:left="780" w:firstLine="0"/>
        <w:textAlignment w:val="baseline"/>
      </w:pPr>
      <w:r>
        <w:rPr>
          <w:rStyle w:val="normaltextrun"/>
        </w:rPr>
        <w:t>prohlubuje proces sebepoznávání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6"/>
        </w:numPr>
        <w:ind w:left="780" w:firstLine="0"/>
        <w:textAlignment w:val="baseline"/>
      </w:pPr>
      <w:r>
        <w:rPr>
          <w:rStyle w:val="normaltextrun"/>
        </w:rPr>
        <w:t>učí se tvořivosti a kreativitě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lastRenderedPageBreak/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normaltextrun"/>
        </w:rPr>
        <w:t>METODY A FORMY PRÁCE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7"/>
        </w:numPr>
        <w:ind w:left="780" w:firstLine="0"/>
        <w:textAlignment w:val="baseline"/>
      </w:pPr>
      <w:r>
        <w:rPr>
          <w:rStyle w:val="normaltextrun"/>
        </w:rPr>
        <w:t>klasické – vysvětlování, předvádění a pozorování, práce s předlohou, instruktáž, napodobování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7"/>
        </w:numPr>
        <w:ind w:left="780" w:firstLine="0"/>
        <w:textAlignment w:val="baseline"/>
      </w:pPr>
      <w:r>
        <w:rPr>
          <w:rStyle w:val="normaltextrun"/>
        </w:rPr>
        <w:t>aktivizující – řešení problému, rozhovor, hra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8"/>
        </w:numPr>
        <w:ind w:left="780" w:firstLine="0"/>
        <w:textAlignment w:val="baseline"/>
      </w:pPr>
      <w:r>
        <w:rPr>
          <w:rStyle w:val="normaltextrun"/>
        </w:rPr>
        <w:t>vlastní iniciativa dětí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normaltextrun"/>
        </w:rPr>
        <w:t>KLÍČOVÉ KOMPETENCE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9"/>
        </w:numPr>
        <w:ind w:left="780" w:firstLine="0"/>
        <w:textAlignment w:val="baseline"/>
      </w:pPr>
      <w:r>
        <w:rPr>
          <w:rStyle w:val="normaltextrun"/>
        </w:rPr>
        <w:t>samostatně a tvořivě přemýšlí a pracuje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9"/>
        </w:numPr>
        <w:ind w:left="780" w:firstLine="0"/>
        <w:textAlignment w:val="baseline"/>
      </w:pPr>
      <w:r>
        <w:rPr>
          <w:rStyle w:val="normaltextrun"/>
        </w:rPr>
        <w:t>naučí se základům kreativní tvorby a umí získaných poznatků využít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9"/>
        </w:numPr>
        <w:ind w:left="780" w:firstLine="0"/>
        <w:textAlignment w:val="baseline"/>
      </w:pPr>
      <w:r>
        <w:rPr>
          <w:rStyle w:val="normaltextrun"/>
        </w:rPr>
        <w:t>dokáže spolupracovat s ostatními a respektovat jejich prostor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numPr>
          <w:ilvl w:val="0"/>
          <w:numId w:val="9"/>
        </w:numPr>
        <w:ind w:left="780" w:firstLine="0"/>
        <w:textAlignment w:val="baseline"/>
      </w:pPr>
      <w:r>
        <w:rPr>
          <w:rStyle w:val="normaltextrun"/>
        </w:rPr>
        <w:t>získá pozitivní vztah k umění a řemeslu</w:t>
      </w:r>
      <w:r>
        <w:rPr>
          <w:rStyle w:val="eop"/>
        </w:rPr>
        <w:t> </w:t>
      </w:r>
    </w:p>
    <w:p w:rsidR="00176A70" w:rsidRDefault="00176A70" w:rsidP="00176A70">
      <w:pPr>
        <w:pStyle w:val="paragraph"/>
        <w:ind w:left="420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ind w:left="420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ind w:left="420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176A70" w:rsidRDefault="00176A70" w:rsidP="00176A70">
      <w:pPr>
        <w:pStyle w:val="paragraph"/>
        <w:textAlignment w:val="baseline"/>
      </w:pPr>
      <w:r>
        <w:rPr>
          <w:rStyle w:val="eop"/>
        </w:rPr>
        <w:t> </w:t>
      </w:r>
    </w:p>
    <w:p w:rsidR="00202ED5" w:rsidRDefault="00202ED5">
      <w:bookmarkStart w:id="0" w:name="_GoBack"/>
      <w:bookmarkEnd w:id="0"/>
    </w:p>
    <w:sectPr w:rsidR="00202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91FAD"/>
    <w:multiLevelType w:val="multilevel"/>
    <w:tmpl w:val="C0B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1359D9"/>
    <w:multiLevelType w:val="multilevel"/>
    <w:tmpl w:val="67A2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46075D"/>
    <w:multiLevelType w:val="multilevel"/>
    <w:tmpl w:val="406C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7A4C15"/>
    <w:multiLevelType w:val="multilevel"/>
    <w:tmpl w:val="2854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72F3D"/>
    <w:multiLevelType w:val="multilevel"/>
    <w:tmpl w:val="E0F8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82737"/>
    <w:multiLevelType w:val="multilevel"/>
    <w:tmpl w:val="39DE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1C4EE0"/>
    <w:multiLevelType w:val="multilevel"/>
    <w:tmpl w:val="3C1A2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5F1318"/>
    <w:multiLevelType w:val="multilevel"/>
    <w:tmpl w:val="69183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BE23A1"/>
    <w:multiLevelType w:val="multilevel"/>
    <w:tmpl w:val="2912E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A70"/>
    <w:rsid w:val="00176A70"/>
    <w:rsid w:val="0020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7AF61-E439-4A36-A45C-DFFA4985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17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176A70"/>
  </w:style>
  <w:style w:type="character" w:customStyle="1" w:styleId="eop">
    <w:name w:val="eop"/>
    <w:basedOn w:val="Standardnpsmoodstavce"/>
    <w:rsid w:val="00176A70"/>
  </w:style>
  <w:style w:type="character" w:customStyle="1" w:styleId="spellingerror">
    <w:name w:val="spellingerror"/>
    <w:basedOn w:val="Standardnpsmoodstavce"/>
    <w:rsid w:val="00176A70"/>
  </w:style>
  <w:style w:type="character" w:customStyle="1" w:styleId="contextualspellingandgrammarerror">
    <w:name w:val="contextualspellingandgrammarerror"/>
    <w:basedOn w:val="Standardnpsmoodstavce"/>
    <w:rsid w:val="00176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9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27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4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2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9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0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0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4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3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6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dcterms:created xsi:type="dcterms:W3CDTF">2018-09-11T10:06:00Z</dcterms:created>
  <dcterms:modified xsi:type="dcterms:W3CDTF">2018-09-11T10:07:00Z</dcterms:modified>
</cp:coreProperties>
</file>